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C8E" w:rsidRPr="001D7FEA" w:rsidRDefault="001D7FEA" w:rsidP="00FB5B0E">
      <w:pPr>
        <w:spacing w:after="0" w:line="336" w:lineRule="atLeast"/>
        <w:rPr>
          <w:rFonts w:asciiTheme="minorHAnsi" w:eastAsia="Times New Roman" w:hAnsiTheme="minorHAnsi" w:cstheme="minorHAnsi"/>
          <w:color w:val="000000"/>
          <w:szCs w:val="24"/>
          <w:lang w:eastAsia="fr-FR"/>
        </w:rPr>
      </w:pPr>
      <w:r>
        <w:rPr>
          <w:rFonts w:asciiTheme="minorHAnsi" w:eastAsia="Times New Roman" w:hAnsiTheme="minorHAnsi" w:cstheme="minorHAnsi"/>
          <w:color w:val="000000"/>
          <w:szCs w:val="24"/>
          <w:lang w:eastAsia="fr-FR"/>
        </w:rPr>
        <w:t xml:space="preserve">Madame l’Inspectrice, </w:t>
      </w:r>
      <w:r w:rsidR="006B2A16" w:rsidRPr="001D7FEA">
        <w:rPr>
          <w:rFonts w:asciiTheme="minorHAnsi" w:eastAsia="Times New Roman" w:hAnsiTheme="minorHAnsi" w:cstheme="minorHAnsi"/>
          <w:color w:val="000000"/>
          <w:szCs w:val="24"/>
          <w:lang w:eastAsia="fr-FR"/>
        </w:rPr>
        <w:t>Monsieur l’Inspecteur de l’Education Nationale</w:t>
      </w:r>
      <w:r w:rsidR="00FB5B0E" w:rsidRPr="001D7FEA">
        <w:rPr>
          <w:rFonts w:asciiTheme="minorHAnsi" w:eastAsia="Times New Roman" w:hAnsiTheme="minorHAnsi" w:cstheme="minorHAnsi"/>
          <w:color w:val="000000"/>
          <w:szCs w:val="24"/>
          <w:lang w:eastAsia="fr-FR"/>
        </w:rPr>
        <w:t>,</w:t>
      </w:r>
      <w:r w:rsidR="00FB5B0E" w:rsidRPr="001D7FEA">
        <w:rPr>
          <w:rFonts w:asciiTheme="minorHAnsi" w:eastAsia="Times New Roman" w:hAnsiTheme="minorHAnsi" w:cstheme="minorHAnsi"/>
          <w:color w:val="000000"/>
          <w:szCs w:val="24"/>
          <w:lang w:eastAsia="fr-FR"/>
        </w:rPr>
        <w:br/>
        <w:t> </w:t>
      </w:r>
      <w:r w:rsidR="00925F63" w:rsidRPr="001D7FEA">
        <w:rPr>
          <w:rFonts w:asciiTheme="minorHAnsi" w:eastAsia="Times New Roman" w:hAnsiTheme="minorHAnsi" w:cstheme="minorHAnsi"/>
          <w:color w:val="000000"/>
          <w:szCs w:val="24"/>
          <w:lang w:eastAsia="fr-FR"/>
        </w:rPr>
        <w:br/>
      </w:r>
      <w:r w:rsidR="00FB5B0E" w:rsidRPr="001D7FEA">
        <w:rPr>
          <w:rFonts w:asciiTheme="minorHAnsi" w:eastAsia="Times New Roman" w:hAnsiTheme="minorHAnsi" w:cstheme="minorHAnsi"/>
          <w:color w:val="000000"/>
          <w:szCs w:val="24"/>
          <w:lang w:eastAsia="fr-FR"/>
        </w:rPr>
        <w:t>Par la présente, je vous fais part de mon projet de créer un compte twitter</w:t>
      </w:r>
      <w:r w:rsidR="005712E2" w:rsidRPr="001D7FEA">
        <w:rPr>
          <w:rFonts w:asciiTheme="minorHAnsi" w:eastAsia="Times New Roman" w:hAnsiTheme="minorHAnsi" w:cstheme="minorHAnsi"/>
          <w:color w:val="000000"/>
          <w:szCs w:val="24"/>
          <w:lang w:eastAsia="fr-FR"/>
        </w:rPr>
        <w:t xml:space="preserve"> </w:t>
      </w:r>
      <w:r w:rsidR="00FB5B0E" w:rsidRPr="001D7FEA">
        <w:rPr>
          <w:rFonts w:asciiTheme="minorHAnsi" w:eastAsia="Times New Roman" w:hAnsiTheme="minorHAnsi" w:cstheme="minorHAnsi"/>
          <w:color w:val="000000"/>
          <w:szCs w:val="24"/>
          <w:lang w:eastAsia="fr-FR"/>
        </w:rPr>
        <w:t xml:space="preserve">pour ma classe de </w:t>
      </w:r>
      <w:r w:rsidR="00BC4C8E" w:rsidRPr="001D7FEA">
        <w:rPr>
          <w:rFonts w:asciiTheme="minorHAnsi" w:eastAsia="Times New Roman" w:hAnsiTheme="minorHAnsi" w:cstheme="minorHAnsi"/>
          <w:color w:val="000000"/>
          <w:szCs w:val="24"/>
          <w:highlight w:val="yellow"/>
          <w:lang w:eastAsia="fr-FR"/>
        </w:rPr>
        <w:t xml:space="preserve">……… </w:t>
      </w:r>
      <w:r w:rsidR="00FB5B0E" w:rsidRPr="001D7FEA">
        <w:rPr>
          <w:rFonts w:asciiTheme="minorHAnsi" w:eastAsia="Times New Roman" w:hAnsiTheme="minorHAnsi" w:cstheme="minorHAnsi"/>
          <w:color w:val="000000"/>
          <w:szCs w:val="24"/>
          <w:highlight w:val="yellow"/>
          <w:lang w:eastAsia="fr-FR"/>
        </w:rPr>
        <w:t>.</w:t>
      </w:r>
      <w:r w:rsidR="00FB5B0E" w:rsidRPr="001D7FEA">
        <w:rPr>
          <w:rFonts w:asciiTheme="minorHAnsi" w:eastAsia="Times New Roman" w:hAnsiTheme="minorHAnsi" w:cstheme="minorHAnsi"/>
          <w:color w:val="000000"/>
          <w:szCs w:val="24"/>
          <w:lang w:eastAsia="fr-FR"/>
        </w:rPr>
        <w:t> </w:t>
      </w:r>
    </w:p>
    <w:p w:rsidR="00BC4C8E" w:rsidRPr="001D7FEA" w:rsidRDefault="00BC4C8E" w:rsidP="00FB5B0E">
      <w:pPr>
        <w:spacing w:after="0" w:line="336" w:lineRule="atLeast"/>
        <w:rPr>
          <w:rFonts w:asciiTheme="minorHAnsi" w:eastAsia="Times New Roman" w:hAnsiTheme="minorHAnsi" w:cstheme="minorHAnsi"/>
          <w:color w:val="000000"/>
          <w:szCs w:val="24"/>
          <w:lang w:eastAsia="fr-FR"/>
        </w:rPr>
      </w:pPr>
    </w:p>
    <w:p w:rsidR="00BC4C8E" w:rsidRPr="001D7FEA" w:rsidRDefault="00BC4C8E" w:rsidP="00FB5B0E">
      <w:pPr>
        <w:spacing w:after="0" w:line="336" w:lineRule="atLeast"/>
        <w:rPr>
          <w:rFonts w:asciiTheme="minorHAnsi" w:eastAsia="Times New Roman" w:hAnsiTheme="minorHAnsi" w:cstheme="minorHAnsi"/>
          <w:color w:val="000000"/>
          <w:szCs w:val="24"/>
          <w:lang w:eastAsia="fr-FR"/>
        </w:rPr>
      </w:pPr>
      <w:r w:rsidRPr="001D7FEA">
        <w:rPr>
          <w:rFonts w:asciiTheme="minorHAnsi" w:eastAsia="Times New Roman" w:hAnsiTheme="minorHAnsi" w:cstheme="minorHAnsi"/>
          <w:color w:val="000000"/>
          <w:szCs w:val="24"/>
          <w:lang w:eastAsia="fr-FR"/>
        </w:rPr>
        <w:t>L’objectif de cette activité est de développer la communication et les échanges pédagogiques avec d’autres classes.</w:t>
      </w:r>
    </w:p>
    <w:p w:rsidR="00BC4C8E" w:rsidRPr="001D7FEA" w:rsidRDefault="00BC4C8E" w:rsidP="00FB5B0E">
      <w:pPr>
        <w:spacing w:after="0" w:line="336" w:lineRule="atLeast"/>
        <w:rPr>
          <w:rFonts w:asciiTheme="minorHAnsi" w:eastAsia="Times New Roman" w:hAnsiTheme="minorHAnsi" w:cstheme="minorHAnsi"/>
          <w:color w:val="000000"/>
          <w:szCs w:val="24"/>
          <w:lang w:eastAsia="fr-FR"/>
        </w:rPr>
      </w:pPr>
    </w:p>
    <w:p w:rsidR="001D7FEA" w:rsidRDefault="00BC4C8E" w:rsidP="00FB5B0E">
      <w:pPr>
        <w:spacing w:after="0" w:line="336" w:lineRule="atLeast"/>
        <w:rPr>
          <w:rFonts w:asciiTheme="minorHAnsi" w:eastAsia="Times New Roman" w:hAnsiTheme="minorHAnsi" w:cstheme="minorHAnsi"/>
          <w:color w:val="000000"/>
          <w:szCs w:val="24"/>
          <w:lang w:eastAsia="fr-FR"/>
        </w:rPr>
      </w:pPr>
      <w:r w:rsidRPr="001D7FEA">
        <w:rPr>
          <w:rFonts w:asciiTheme="minorHAnsi" w:eastAsia="Times New Roman" w:hAnsiTheme="minorHAnsi" w:cstheme="minorHAnsi"/>
          <w:color w:val="000000"/>
          <w:szCs w:val="24"/>
          <w:lang w:eastAsia="fr-FR"/>
        </w:rPr>
        <w:t>Cela nécessitera pour les élèves :</w:t>
      </w:r>
      <w:r w:rsidR="00FB5B0E" w:rsidRPr="001D7FEA">
        <w:rPr>
          <w:rFonts w:asciiTheme="minorHAnsi" w:eastAsia="Times New Roman" w:hAnsiTheme="minorHAnsi" w:cstheme="minorHAnsi"/>
          <w:color w:val="000000"/>
          <w:szCs w:val="24"/>
          <w:lang w:eastAsia="fr-FR"/>
        </w:rPr>
        <w:t> </w:t>
      </w:r>
      <w:r w:rsidR="00925F63" w:rsidRPr="001D7FEA">
        <w:rPr>
          <w:rFonts w:asciiTheme="minorHAnsi" w:eastAsia="Times New Roman" w:hAnsiTheme="minorHAnsi" w:cstheme="minorHAnsi"/>
          <w:color w:val="000000"/>
          <w:szCs w:val="24"/>
          <w:lang w:eastAsia="fr-FR"/>
        </w:rPr>
        <w:br/>
      </w:r>
      <w:r w:rsidR="00FB5B0E" w:rsidRPr="001D7FEA">
        <w:rPr>
          <w:rFonts w:asciiTheme="minorHAnsi" w:eastAsia="Times New Roman" w:hAnsiTheme="minorHAnsi" w:cstheme="minorHAnsi"/>
          <w:color w:val="000000"/>
          <w:szCs w:val="24"/>
          <w:lang w:eastAsia="fr-FR"/>
        </w:rPr>
        <w:t xml:space="preserve">- </w:t>
      </w:r>
      <w:r w:rsidR="001D7FEA">
        <w:rPr>
          <w:rFonts w:asciiTheme="minorHAnsi" w:eastAsia="Times New Roman" w:hAnsiTheme="minorHAnsi" w:cstheme="minorHAnsi"/>
          <w:color w:val="000000"/>
          <w:szCs w:val="24"/>
          <w:lang w:eastAsia="fr-FR"/>
        </w:rPr>
        <w:t xml:space="preserve"> </w:t>
      </w:r>
      <w:r w:rsidR="00FB5B0E" w:rsidRPr="001D7FEA">
        <w:rPr>
          <w:rFonts w:asciiTheme="minorHAnsi" w:eastAsia="Times New Roman" w:hAnsiTheme="minorHAnsi" w:cstheme="minorHAnsi"/>
          <w:color w:val="000000"/>
          <w:szCs w:val="24"/>
          <w:lang w:eastAsia="fr-FR"/>
        </w:rPr>
        <w:t>d'être avertis sur les usages des réseaux sociaux</w:t>
      </w:r>
    </w:p>
    <w:p w:rsidR="005712E2" w:rsidRPr="001D7FEA" w:rsidRDefault="00FB5B0E" w:rsidP="00FB5B0E">
      <w:pPr>
        <w:spacing w:after="0" w:line="336" w:lineRule="atLeast"/>
        <w:rPr>
          <w:rFonts w:asciiTheme="minorHAnsi" w:hAnsiTheme="minorHAnsi" w:cstheme="minorHAnsi"/>
          <w:color w:val="000000"/>
          <w:szCs w:val="24"/>
        </w:rPr>
      </w:pPr>
      <w:r w:rsidRPr="001D7FEA">
        <w:rPr>
          <w:rFonts w:asciiTheme="minorHAnsi" w:eastAsia="Times New Roman" w:hAnsiTheme="minorHAnsi" w:cstheme="minorHAnsi"/>
          <w:color w:val="000000"/>
          <w:szCs w:val="24"/>
          <w:lang w:eastAsia="fr-FR"/>
        </w:rPr>
        <w:t> - de synthétiser l'information à transmettre</w:t>
      </w:r>
      <w:r w:rsidRPr="001D7FEA">
        <w:rPr>
          <w:rFonts w:asciiTheme="minorHAnsi" w:eastAsia="Times New Roman" w:hAnsiTheme="minorHAnsi" w:cstheme="minorHAnsi"/>
          <w:color w:val="000000"/>
          <w:szCs w:val="24"/>
          <w:lang w:eastAsia="fr-FR"/>
        </w:rPr>
        <w:br/>
        <w:t> - de communiquer des synthèses de savoirs</w:t>
      </w:r>
      <w:r w:rsidRPr="001D7FEA">
        <w:rPr>
          <w:rFonts w:asciiTheme="minorHAnsi" w:eastAsia="Times New Roman" w:hAnsiTheme="minorHAnsi" w:cstheme="minorHAnsi"/>
          <w:color w:val="000000"/>
          <w:szCs w:val="24"/>
          <w:lang w:eastAsia="fr-FR"/>
        </w:rPr>
        <w:br/>
        <w:t> - de communiquer différemment avec d'autres classes</w:t>
      </w:r>
      <w:r w:rsidRPr="001D7FEA">
        <w:rPr>
          <w:rFonts w:asciiTheme="minorHAnsi" w:eastAsia="Times New Roman" w:hAnsiTheme="minorHAnsi" w:cstheme="minorHAnsi"/>
          <w:color w:val="000000"/>
          <w:szCs w:val="24"/>
          <w:lang w:eastAsia="fr-FR"/>
        </w:rPr>
        <w:br/>
        <w:t> - de ne plus avoir peur de l'écrit car celui-ci sera court</w:t>
      </w:r>
      <w:r w:rsidRPr="001D7FEA">
        <w:rPr>
          <w:rFonts w:asciiTheme="minorHAnsi" w:eastAsia="Times New Roman" w:hAnsiTheme="minorHAnsi" w:cstheme="minorHAnsi"/>
          <w:color w:val="000000"/>
          <w:szCs w:val="24"/>
          <w:lang w:eastAsia="fr-FR"/>
        </w:rPr>
        <w:br/>
        <w:t> - de veiller à la forme de son écrit (orthographe, syntaxe)</w:t>
      </w:r>
      <w:r w:rsidRPr="001D7FEA">
        <w:rPr>
          <w:rFonts w:asciiTheme="minorHAnsi" w:eastAsia="Times New Roman" w:hAnsiTheme="minorHAnsi" w:cstheme="minorHAnsi"/>
          <w:color w:val="000000"/>
          <w:szCs w:val="24"/>
          <w:lang w:eastAsia="fr-FR"/>
        </w:rPr>
        <w:br/>
        <w:t> - de lancer des défis, des écrits collaboratifs...</w:t>
      </w:r>
      <w:r w:rsidRPr="001D7FEA">
        <w:rPr>
          <w:rFonts w:asciiTheme="minorHAnsi" w:eastAsia="Times New Roman" w:hAnsiTheme="minorHAnsi" w:cstheme="minorHAnsi"/>
          <w:color w:val="000000"/>
          <w:szCs w:val="24"/>
          <w:lang w:eastAsia="fr-FR"/>
        </w:rPr>
        <w:br/>
        <w:t> - de se responsabiliser face à un écrit qui ne sera plus confidentiel mais</w:t>
      </w:r>
      <w:r w:rsidR="005712E2" w:rsidRPr="001D7FEA">
        <w:rPr>
          <w:rFonts w:asciiTheme="minorHAnsi" w:eastAsia="Times New Roman" w:hAnsiTheme="minorHAnsi" w:cstheme="minorHAnsi"/>
          <w:color w:val="000000"/>
          <w:szCs w:val="24"/>
          <w:lang w:eastAsia="fr-FR"/>
        </w:rPr>
        <w:t xml:space="preserve"> </w:t>
      </w:r>
      <w:r w:rsidRPr="001D7FEA">
        <w:rPr>
          <w:rFonts w:asciiTheme="minorHAnsi" w:eastAsia="Times New Roman" w:hAnsiTheme="minorHAnsi" w:cstheme="minorHAnsi"/>
          <w:color w:val="000000"/>
          <w:szCs w:val="24"/>
          <w:lang w:eastAsia="fr-FR"/>
        </w:rPr>
        <w:t>publiq</w:t>
      </w:r>
      <w:r w:rsidR="00925F63" w:rsidRPr="001D7FEA">
        <w:rPr>
          <w:rFonts w:asciiTheme="minorHAnsi" w:eastAsia="Times New Roman" w:hAnsiTheme="minorHAnsi" w:cstheme="minorHAnsi"/>
          <w:color w:val="000000"/>
          <w:szCs w:val="24"/>
          <w:lang w:eastAsia="fr-FR"/>
        </w:rPr>
        <w:t>ue...</w:t>
      </w:r>
      <w:r w:rsidR="00925F63" w:rsidRPr="001D7FEA">
        <w:rPr>
          <w:rFonts w:asciiTheme="minorHAnsi" w:eastAsia="Times New Roman" w:hAnsiTheme="minorHAnsi" w:cstheme="minorHAnsi"/>
          <w:color w:val="000000"/>
          <w:szCs w:val="24"/>
          <w:lang w:eastAsia="fr-FR"/>
        </w:rPr>
        <w:br/>
        <w:t> </w:t>
      </w:r>
      <w:r w:rsidR="00925F63" w:rsidRPr="001D7FEA">
        <w:rPr>
          <w:rFonts w:asciiTheme="minorHAnsi" w:eastAsia="Times New Roman" w:hAnsiTheme="minorHAnsi" w:cstheme="minorHAnsi"/>
          <w:color w:val="000000"/>
          <w:szCs w:val="24"/>
          <w:lang w:eastAsia="fr-FR"/>
        </w:rPr>
        <w:br/>
      </w:r>
      <w:r w:rsidRPr="001D7FEA">
        <w:rPr>
          <w:rFonts w:asciiTheme="minorHAnsi" w:eastAsia="Times New Roman" w:hAnsiTheme="minorHAnsi" w:cstheme="minorHAnsi"/>
          <w:color w:val="000000"/>
          <w:szCs w:val="24"/>
          <w:lang w:eastAsia="fr-FR"/>
        </w:rPr>
        <w:t xml:space="preserve">Je </w:t>
      </w:r>
      <w:r w:rsidR="00BC4C8E" w:rsidRPr="001D7FEA">
        <w:rPr>
          <w:rFonts w:asciiTheme="minorHAnsi" w:eastAsia="Times New Roman" w:hAnsiTheme="minorHAnsi" w:cstheme="minorHAnsi"/>
          <w:color w:val="000000"/>
          <w:szCs w:val="24"/>
          <w:lang w:eastAsia="fr-FR"/>
        </w:rPr>
        <w:t>sollicite</w:t>
      </w:r>
      <w:r w:rsidRPr="001D7FEA">
        <w:rPr>
          <w:rFonts w:asciiTheme="minorHAnsi" w:eastAsia="Times New Roman" w:hAnsiTheme="minorHAnsi" w:cstheme="minorHAnsi"/>
          <w:color w:val="000000"/>
          <w:szCs w:val="24"/>
          <w:lang w:eastAsia="fr-FR"/>
        </w:rPr>
        <w:t xml:space="preserve"> donc l'au</w:t>
      </w:r>
      <w:r w:rsidR="006B2A16" w:rsidRPr="001D7FEA">
        <w:rPr>
          <w:rFonts w:asciiTheme="minorHAnsi" w:eastAsia="Times New Roman" w:hAnsiTheme="minorHAnsi" w:cstheme="minorHAnsi"/>
          <w:color w:val="000000"/>
          <w:szCs w:val="24"/>
          <w:lang w:eastAsia="fr-FR"/>
        </w:rPr>
        <w:t xml:space="preserve">torisation de créer le compte </w:t>
      </w:r>
      <w:r w:rsidR="00925F63" w:rsidRPr="001D7FEA">
        <w:rPr>
          <w:rFonts w:asciiTheme="minorHAnsi" w:hAnsiTheme="minorHAnsi" w:cstheme="minorHAnsi"/>
          <w:szCs w:val="24"/>
          <w:shd w:val="clear" w:color="auto" w:fill="FFFFFF"/>
        </w:rPr>
        <w:t>@</w:t>
      </w:r>
      <w:r w:rsidR="006B2A16" w:rsidRPr="001D7FEA">
        <w:rPr>
          <w:rStyle w:val="u-linkcomplex-target"/>
          <w:rFonts w:asciiTheme="minorHAnsi" w:hAnsiTheme="minorHAnsi" w:cstheme="minorHAnsi"/>
          <w:color w:val="66757F"/>
          <w:szCs w:val="24"/>
          <w:highlight w:val="yellow"/>
          <w:u w:val="single"/>
          <w:shd w:val="clear" w:color="auto" w:fill="FFFFFF"/>
        </w:rPr>
        <w:t>xxxxxxx</w:t>
      </w:r>
      <w:r w:rsidR="006B2A16" w:rsidRPr="001D7FEA">
        <w:rPr>
          <w:rStyle w:val="u-linkcomplex-target"/>
          <w:rFonts w:asciiTheme="minorHAnsi" w:hAnsiTheme="minorHAnsi" w:cstheme="minorHAnsi"/>
          <w:color w:val="66757F"/>
          <w:szCs w:val="24"/>
          <w:u w:val="single"/>
          <w:shd w:val="clear" w:color="auto" w:fill="FFFFFF"/>
        </w:rPr>
        <w:t xml:space="preserve"> (nom du compte)</w:t>
      </w:r>
      <w:r w:rsidR="00BC4C8E" w:rsidRPr="001D7FEA">
        <w:rPr>
          <w:rStyle w:val="u-linkcomplex-target"/>
          <w:rFonts w:asciiTheme="minorHAnsi" w:hAnsiTheme="minorHAnsi" w:cstheme="minorHAnsi"/>
          <w:szCs w:val="24"/>
          <w:shd w:val="clear" w:color="auto" w:fill="FFFFFF"/>
        </w:rPr>
        <w:t xml:space="preserve"> et ce, </w:t>
      </w:r>
      <w:r w:rsidRPr="001D7FEA">
        <w:rPr>
          <w:rFonts w:asciiTheme="minorHAnsi" w:eastAsia="Times New Roman" w:hAnsiTheme="minorHAnsi" w:cstheme="minorHAnsi"/>
          <w:color w:val="000000"/>
          <w:szCs w:val="24"/>
          <w:lang w:eastAsia="fr-FR"/>
        </w:rPr>
        <w:t xml:space="preserve">pour </w:t>
      </w:r>
      <w:r w:rsidR="00BC4C8E" w:rsidRPr="001D7FEA">
        <w:rPr>
          <w:rFonts w:asciiTheme="minorHAnsi" w:eastAsia="Times New Roman" w:hAnsiTheme="minorHAnsi" w:cstheme="minorHAnsi"/>
          <w:color w:val="000000"/>
          <w:szCs w:val="24"/>
          <w:lang w:eastAsia="fr-FR"/>
        </w:rPr>
        <w:t>une mise en œuvre dès le 12 Mars 2018</w:t>
      </w:r>
      <w:r w:rsidR="00925F63" w:rsidRPr="001D7FEA">
        <w:rPr>
          <w:rFonts w:asciiTheme="minorHAnsi" w:eastAsia="Times New Roman" w:hAnsiTheme="minorHAnsi" w:cstheme="minorHAnsi"/>
          <w:color w:val="000000"/>
          <w:szCs w:val="24"/>
          <w:lang w:eastAsia="fr-FR"/>
        </w:rPr>
        <w:t>.</w:t>
      </w:r>
      <w:r w:rsidR="00925F63" w:rsidRPr="001D7FEA">
        <w:rPr>
          <w:rFonts w:asciiTheme="minorHAnsi" w:eastAsia="Times New Roman" w:hAnsiTheme="minorHAnsi" w:cstheme="minorHAnsi"/>
          <w:color w:val="000000"/>
          <w:szCs w:val="24"/>
          <w:lang w:eastAsia="fr-FR"/>
        </w:rPr>
        <w:br/>
      </w:r>
    </w:p>
    <w:p w:rsidR="006B2A16" w:rsidRPr="001D7FEA" w:rsidRDefault="006B2A16" w:rsidP="006B2A16">
      <w:pPr>
        <w:shd w:val="clear" w:color="auto" w:fill="FFFFFF"/>
        <w:spacing w:after="0"/>
        <w:rPr>
          <w:rFonts w:asciiTheme="minorHAnsi" w:eastAsia="Times New Roman" w:hAnsiTheme="minorHAnsi" w:cstheme="minorHAnsi"/>
          <w:szCs w:val="24"/>
          <w:lang w:eastAsia="fr-FR"/>
        </w:rPr>
      </w:pPr>
      <w:r w:rsidRPr="001D7FEA">
        <w:rPr>
          <w:rFonts w:asciiTheme="minorHAnsi" w:eastAsia="Times New Roman" w:hAnsiTheme="minorHAnsi" w:cstheme="minorHAnsi"/>
          <w:szCs w:val="24"/>
          <w:lang w:eastAsia="fr-FR"/>
        </w:rPr>
        <w:t xml:space="preserve">Ce compte Twitter de classe dont je serai </w:t>
      </w:r>
      <w:r w:rsidRPr="001D7FEA">
        <w:rPr>
          <w:rFonts w:asciiTheme="minorHAnsi" w:eastAsia="Times New Roman" w:hAnsiTheme="minorHAnsi" w:cstheme="minorHAnsi"/>
          <w:szCs w:val="24"/>
          <w:highlight w:val="yellow"/>
          <w:lang w:eastAsia="fr-FR"/>
        </w:rPr>
        <w:t>l’administrat</w:t>
      </w:r>
      <w:r w:rsidR="00BC4C8E" w:rsidRPr="001D7FEA">
        <w:rPr>
          <w:rFonts w:asciiTheme="minorHAnsi" w:eastAsia="Times New Roman" w:hAnsiTheme="minorHAnsi" w:cstheme="minorHAnsi"/>
          <w:szCs w:val="24"/>
          <w:highlight w:val="yellow"/>
          <w:lang w:eastAsia="fr-FR"/>
        </w:rPr>
        <w:t>eur(trice)</w:t>
      </w:r>
      <w:r w:rsidRPr="001D7FEA">
        <w:rPr>
          <w:rFonts w:asciiTheme="minorHAnsi" w:eastAsia="Times New Roman" w:hAnsiTheme="minorHAnsi" w:cstheme="minorHAnsi"/>
          <w:szCs w:val="24"/>
          <w:lang w:eastAsia="fr-FR"/>
        </w:rPr>
        <w:t xml:space="preserve"> sera utilisé sous un mot de passe que je serai seule à détenir et sera réservé à des activités pédagogiques en classe. </w:t>
      </w:r>
    </w:p>
    <w:p w:rsidR="006B2A16" w:rsidRPr="001D7FEA" w:rsidRDefault="006B2A16" w:rsidP="006B2A16">
      <w:pPr>
        <w:shd w:val="clear" w:color="auto" w:fill="FFFFFF"/>
        <w:spacing w:after="0"/>
        <w:rPr>
          <w:rFonts w:asciiTheme="minorHAnsi" w:hAnsiTheme="minorHAnsi" w:cstheme="minorHAnsi"/>
          <w:color w:val="000000"/>
          <w:szCs w:val="24"/>
        </w:rPr>
      </w:pPr>
      <w:r w:rsidRPr="001D7FEA">
        <w:rPr>
          <w:rFonts w:asciiTheme="minorHAnsi" w:hAnsiTheme="minorHAnsi" w:cstheme="minorHAnsi"/>
          <w:color w:val="000000"/>
          <w:szCs w:val="24"/>
        </w:rPr>
        <w:t>Je vous précise ci-dessous les projets concrets auxquels je compte participer :</w:t>
      </w:r>
    </w:p>
    <w:p w:rsidR="00BC4C8E" w:rsidRPr="001D7FEA" w:rsidRDefault="00BC4C8E" w:rsidP="006B2A16">
      <w:pPr>
        <w:shd w:val="clear" w:color="auto" w:fill="FFFFFF"/>
        <w:spacing w:after="0"/>
        <w:rPr>
          <w:rFonts w:asciiTheme="minorHAnsi" w:hAnsiTheme="minorHAnsi" w:cstheme="minorHAnsi"/>
          <w:color w:val="000000"/>
          <w:szCs w:val="24"/>
        </w:rPr>
      </w:pPr>
      <w:r w:rsidRPr="001D7FEA">
        <w:rPr>
          <w:rFonts w:asciiTheme="minorHAnsi" w:hAnsiTheme="minorHAnsi" w:cstheme="minorHAnsi"/>
          <w:color w:val="000000"/>
          <w:szCs w:val="24"/>
        </w:rPr>
        <w:t>- TwittMathMouv : défis mathématiques pour la semaine nationale des Mathématiques</w:t>
      </w:r>
      <w:r w:rsidR="001D7FEA">
        <w:rPr>
          <w:rFonts w:asciiTheme="minorHAnsi" w:hAnsiTheme="minorHAnsi" w:cstheme="minorHAnsi"/>
          <w:color w:val="000000"/>
          <w:szCs w:val="24"/>
        </w:rPr>
        <w:t xml:space="preserve"> du</w:t>
      </w:r>
    </w:p>
    <w:p w:rsidR="006B2A16" w:rsidRPr="001D7FEA" w:rsidRDefault="00C55AC1" w:rsidP="006B2A16">
      <w:pPr>
        <w:shd w:val="clear" w:color="auto" w:fill="FFFFFF"/>
        <w:spacing w:after="0"/>
        <w:rPr>
          <w:rFonts w:asciiTheme="minorHAnsi" w:hAnsiTheme="minorHAnsi" w:cstheme="minorHAnsi"/>
          <w:color w:val="000000"/>
          <w:szCs w:val="24"/>
        </w:rPr>
      </w:pPr>
      <w:r w:rsidRPr="001D7FEA">
        <w:rPr>
          <w:rFonts w:asciiTheme="minorHAnsi" w:hAnsiTheme="minorHAnsi" w:cstheme="minorHAnsi"/>
          <w:color w:val="000000"/>
          <w:szCs w:val="24"/>
          <w:highlight w:val="yellow"/>
        </w:rPr>
        <w:t>(à préciser)</w:t>
      </w:r>
      <w:r w:rsidR="006B2A16" w:rsidRPr="001D7FEA">
        <w:rPr>
          <w:rFonts w:asciiTheme="minorHAnsi" w:hAnsiTheme="minorHAnsi" w:cstheme="minorHAnsi"/>
          <w:color w:val="000000"/>
          <w:szCs w:val="24"/>
        </w:rPr>
        <w:br/>
        <w:t>- correspondances écoles via twitter</w:t>
      </w:r>
    </w:p>
    <w:p w:rsidR="006B2A16" w:rsidRPr="001D7FEA" w:rsidRDefault="006B2A16" w:rsidP="006B2A16">
      <w:pPr>
        <w:shd w:val="clear" w:color="auto" w:fill="FFFFFF"/>
        <w:spacing w:after="0"/>
        <w:rPr>
          <w:rFonts w:asciiTheme="minorHAnsi" w:eastAsia="Times New Roman" w:hAnsiTheme="minorHAnsi" w:cstheme="minorHAnsi"/>
          <w:szCs w:val="24"/>
          <w:lang w:eastAsia="fr-FR"/>
        </w:rPr>
      </w:pPr>
    </w:p>
    <w:p w:rsidR="0052625A" w:rsidRPr="001D7FEA" w:rsidRDefault="006B2A16" w:rsidP="006B2A16">
      <w:pPr>
        <w:shd w:val="clear" w:color="auto" w:fill="FFFFFF"/>
        <w:spacing w:after="0"/>
        <w:jc w:val="both"/>
        <w:rPr>
          <w:rFonts w:asciiTheme="minorHAnsi" w:hAnsiTheme="minorHAnsi" w:cstheme="minorHAnsi"/>
          <w:szCs w:val="24"/>
        </w:rPr>
      </w:pPr>
      <w:r w:rsidRPr="001D7FEA">
        <w:rPr>
          <w:rFonts w:asciiTheme="minorHAnsi" w:eastAsia="Times New Roman" w:hAnsiTheme="minorHAnsi" w:cstheme="minorHAnsi"/>
          <w:szCs w:val="24"/>
          <w:lang w:eastAsia="fr-FR"/>
        </w:rPr>
        <w:t xml:space="preserve">Hors classe, élèves et familles pourront consulter ces comptes. Les élèves les utiliseront dans un cadre pédagogique de sensibilisation et d’apprentissage des Technologies de l’Information et de la Communication, mais aussi pour mener à bien l'acquisition de compétences dans </w:t>
      </w:r>
      <w:r w:rsidR="0052625A" w:rsidRPr="001D7FEA">
        <w:rPr>
          <w:rFonts w:asciiTheme="minorHAnsi" w:hAnsiTheme="minorHAnsi" w:cstheme="minorHAnsi"/>
          <w:szCs w:val="24"/>
        </w:rPr>
        <w:t>les cinq</w:t>
      </w:r>
      <w:r w:rsidRPr="001D7FEA">
        <w:rPr>
          <w:rFonts w:asciiTheme="minorHAnsi" w:hAnsiTheme="minorHAnsi" w:cstheme="minorHAnsi"/>
          <w:szCs w:val="24"/>
        </w:rPr>
        <w:t xml:space="preserve"> domaines du nouveau cadre de référence des compétences numériques. </w:t>
      </w:r>
    </w:p>
    <w:p w:rsidR="0052625A" w:rsidRPr="001D7FEA" w:rsidRDefault="0052625A" w:rsidP="006B2A16">
      <w:pPr>
        <w:shd w:val="clear" w:color="auto" w:fill="FFFFFF"/>
        <w:spacing w:after="0"/>
        <w:jc w:val="both"/>
        <w:rPr>
          <w:rFonts w:asciiTheme="minorHAnsi" w:hAnsiTheme="minorHAnsi" w:cstheme="minorHAnsi"/>
          <w:szCs w:val="24"/>
        </w:rPr>
      </w:pPr>
    </w:p>
    <w:p w:rsidR="006B2A16" w:rsidRPr="001D7FEA" w:rsidRDefault="006B2A16" w:rsidP="006B2A16">
      <w:pPr>
        <w:shd w:val="clear" w:color="auto" w:fill="FFFFFF"/>
        <w:spacing w:after="0"/>
        <w:jc w:val="both"/>
        <w:rPr>
          <w:rFonts w:asciiTheme="minorHAnsi" w:eastAsia="Times New Roman" w:hAnsiTheme="minorHAnsi" w:cstheme="minorHAnsi"/>
          <w:szCs w:val="24"/>
          <w:lang w:eastAsia="fr-FR"/>
        </w:rPr>
      </w:pPr>
      <w:r w:rsidRPr="001D7FEA">
        <w:rPr>
          <w:rFonts w:asciiTheme="minorHAnsi" w:eastAsia="Times New Roman" w:hAnsiTheme="minorHAnsi" w:cstheme="minorHAnsi"/>
          <w:szCs w:val="24"/>
          <w:lang w:eastAsia="fr-FR"/>
        </w:rPr>
        <w:t xml:space="preserve">Pour plus de détails sur les intérêts pédagogiques, je vous invite à consulter </w:t>
      </w:r>
      <w:r w:rsidR="00BC4C8E" w:rsidRPr="001D7FEA">
        <w:rPr>
          <w:rFonts w:asciiTheme="minorHAnsi" w:eastAsia="Times New Roman" w:hAnsiTheme="minorHAnsi" w:cstheme="minorHAnsi"/>
          <w:szCs w:val="24"/>
          <w:lang w:eastAsia="fr-FR"/>
        </w:rPr>
        <w:t xml:space="preserve">sur Eduscol : </w:t>
      </w:r>
      <w:hyperlink r:id="rId4" w:history="1">
        <w:r w:rsidR="00BC4C8E" w:rsidRPr="001D7FEA">
          <w:rPr>
            <w:rStyle w:val="Lienhypertexte"/>
            <w:rFonts w:asciiTheme="minorHAnsi" w:eastAsia="Times New Roman" w:hAnsiTheme="minorHAnsi" w:cstheme="minorHAnsi"/>
            <w:szCs w:val="24"/>
            <w:lang w:eastAsia="fr-FR"/>
          </w:rPr>
          <w:t>http://eduscol.education.fr/numerique/dossier/app</w:t>
        </w:r>
        <w:r w:rsidR="00BC4C8E" w:rsidRPr="001D7FEA">
          <w:rPr>
            <w:rStyle w:val="Lienhypertexte"/>
            <w:rFonts w:asciiTheme="minorHAnsi" w:eastAsia="Times New Roman" w:hAnsiTheme="minorHAnsi" w:cstheme="minorHAnsi"/>
            <w:szCs w:val="24"/>
            <w:lang w:eastAsia="fr-FR"/>
          </w:rPr>
          <w:t>r</w:t>
        </w:r>
        <w:r w:rsidR="00BC4C8E" w:rsidRPr="001D7FEA">
          <w:rPr>
            <w:rStyle w:val="Lienhypertexte"/>
            <w:rFonts w:asciiTheme="minorHAnsi" w:eastAsia="Times New Roman" w:hAnsiTheme="minorHAnsi" w:cstheme="minorHAnsi"/>
            <w:szCs w:val="24"/>
            <w:lang w:eastAsia="fr-FR"/>
          </w:rPr>
          <w:t>endre/twitter-usages-pedapgogiques.pdf/view</w:t>
        </w:r>
      </w:hyperlink>
      <w:r w:rsidRPr="001D7FEA">
        <w:rPr>
          <w:rFonts w:asciiTheme="minorHAnsi" w:eastAsia="Times New Roman" w:hAnsiTheme="minorHAnsi" w:cstheme="minorHAnsi"/>
          <w:szCs w:val="24"/>
          <w:lang w:eastAsia="fr-FR"/>
        </w:rPr>
        <w:t xml:space="preserve"> </w:t>
      </w:r>
    </w:p>
    <w:p w:rsidR="0052625A" w:rsidRPr="001D7FEA" w:rsidRDefault="0052625A" w:rsidP="006B2A16">
      <w:pPr>
        <w:shd w:val="clear" w:color="auto" w:fill="FFFFFF"/>
        <w:spacing w:after="0"/>
        <w:jc w:val="both"/>
        <w:rPr>
          <w:rFonts w:asciiTheme="minorHAnsi" w:eastAsia="Times New Roman" w:hAnsiTheme="minorHAnsi" w:cstheme="minorHAnsi"/>
          <w:szCs w:val="24"/>
          <w:lang w:eastAsia="fr-FR"/>
        </w:rPr>
      </w:pPr>
    </w:p>
    <w:p w:rsidR="006B2A16" w:rsidRPr="001D7FEA" w:rsidRDefault="006B2A16" w:rsidP="006B2A16">
      <w:pPr>
        <w:shd w:val="clear" w:color="auto" w:fill="FFFFFF"/>
        <w:spacing w:after="0"/>
        <w:jc w:val="both"/>
        <w:rPr>
          <w:rFonts w:asciiTheme="minorHAnsi" w:eastAsia="Times New Roman" w:hAnsiTheme="minorHAnsi" w:cstheme="minorHAnsi"/>
          <w:szCs w:val="24"/>
          <w:lang w:eastAsia="fr-FR"/>
        </w:rPr>
      </w:pPr>
      <w:r w:rsidRPr="001D7FEA">
        <w:rPr>
          <w:rFonts w:asciiTheme="minorHAnsi" w:eastAsia="Times New Roman" w:hAnsiTheme="minorHAnsi" w:cstheme="minorHAnsi"/>
          <w:szCs w:val="24"/>
          <w:lang w:eastAsia="fr-FR"/>
        </w:rPr>
        <w:t xml:space="preserve">Les autorisations parentales sont également prévues dans le respect de la loi ainsi qu’une réunion de présentation. Une charte d’utilisation sera à signer par les utilisateurs (enseignante, élèves, parents). Les publications mises en ligne seront en conformité avec la législation en vigueur relative aux droits d’auteur et aux droits à l’image. </w:t>
      </w:r>
    </w:p>
    <w:p w:rsidR="0052625A" w:rsidRPr="001D7FEA" w:rsidRDefault="0052625A" w:rsidP="006B2A16">
      <w:pPr>
        <w:shd w:val="clear" w:color="auto" w:fill="FFFFFF"/>
        <w:spacing w:after="0"/>
        <w:jc w:val="both"/>
        <w:rPr>
          <w:rFonts w:asciiTheme="minorHAnsi" w:eastAsia="Times New Roman" w:hAnsiTheme="minorHAnsi" w:cstheme="minorHAnsi"/>
          <w:szCs w:val="24"/>
          <w:lang w:eastAsia="fr-FR"/>
        </w:rPr>
      </w:pPr>
    </w:p>
    <w:p w:rsidR="006B2A16" w:rsidRPr="001D7FEA" w:rsidRDefault="006B2A16" w:rsidP="006B2A16">
      <w:pPr>
        <w:shd w:val="clear" w:color="auto" w:fill="FFFFFF"/>
        <w:spacing w:after="0"/>
        <w:jc w:val="both"/>
        <w:rPr>
          <w:rFonts w:asciiTheme="minorHAnsi" w:eastAsia="Times New Roman" w:hAnsiTheme="minorHAnsi" w:cstheme="minorHAnsi"/>
          <w:szCs w:val="24"/>
          <w:lang w:eastAsia="fr-FR"/>
        </w:rPr>
      </w:pPr>
      <w:r w:rsidRPr="001D7FEA">
        <w:rPr>
          <w:rFonts w:asciiTheme="minorHAnsi" w:eastAsia="Times New Roman" w:hAnsiTheme="minorHAnsi" w:cstheme="minorHAnsi"/>
          <w:szCs w:val="24"/>
          <w:lang w:eastAsia="fr-FR"/>
        </w:rPr>
        <w:t xml:space="preserve">Dans l’attente de votre </w:t>
      </w:r>
      <w:r w:rsidR="00C55AC1" w:rsidRPr="001D7FEA">
        <w:rPr>
          <w:rFonts w:asciiTheme="minorHAnsi" w:eastAsia="Times New Roman" w:hAnsiTheme="minorHAnsi" w:cstheme="minorHAnsi"/>
          <w:szCs w:val="24"/>
          <w:lang w:eastAsia="fr-FR"/>
        </w:rPr>
        <w:t>accord</w:t>
      </w:r>
      <w:r w:rsidRPr="001D7FEA">
        <w:rPr>
          <w:rFonts w:asciiTheme="minorHAnsi" w:eastAsia="Times New Roman" w:hAnsiTheme="minorHAnsi" w:cstheme="minorHAnsi"/>
          <w:szCs w:val="24"/>
          <w:lang w:eastAsia="fr-FR"/>
        </w:rPr>
        <w:t xml:space="preserve">, je m’en tiendrai à l’ouverture et la découverte de l’outil avec ma classe. </w:t>
      </w:r>
    </w:p>
    <w:p w:rsidR="006B2A16" w:rsidRPr="001D7FEA" w:rsidRDefault="006B2A16" w:rsidP="006B2A16">
      <w:pPr>
        <w:spacing w:after="0"/>
        <w:rPr>
          <w:rFonts w:asciiTheme="minorHAnsi" w:hAnsiTheme="minorHAnsi" w:cstheme="minorHAnsi"/>
          <w:color w:val="000000"/>
          <w:szCs w:val="24"/>
        </w:rPr>
      </w:pPr>
    </w:p>
    <w:p w:rsidR="00FB5B0E" w:rsidRPr="00925F63" w:rsidRDefault="005712E2" w:rsidP="006B2A16">
      <w:pPr>
        <w:spacing w:after="0"/>
        <w:rPr>
          <w:rFonts w:eastAsia="Times New Roman" w:cs="Times New Roman"/>
          <w:color w:val="000000"/>
          <w:szCs w:val="24"/>
          <w:lang w:eastAsia="fr-FR"/>
        </w:rPr>
      </w:pPr>
      <w:r w:rsidRPr="001D7FEA">
        <w:rPr>
          <w:rFonts w:asciiTheme="minorHAnsi" w:hAnsiTheme="minorHAnsi" w:cstheme="minorHAnsi"/>
          <w:color w:val="000000"/>
          <w:szCs w:val="24"/>
        </w:rPr>
        <w:t xml:space="preserve">En espérant votre accord, je vous prie d'agréer, </w:t>
      </w:r>
      <w:r w:rsidR="001D7FEA">
        <w:rPr>
          <w:rFonts w:asciiTheme="minorHAnsi" w:hAnsiTheme="minorHAnsi" w:cstheme="minorHAnsi"/>
          <w:color w:val="000000"/>
          <w:szCs w:val="24"/>
        </w:rPr>
        <w:t xml:space="preserve">Madame l’Inspectrice, </w:t>
      </w:r>
      <w:r w:rsidR="006B2A16" w:rsidRPr="001D7FEA">
        <w:rPr>
          <w:rFonts w:asciiTheme="minorHAnsi" w:hAnsiTheme="minorHAnsi" w:cstheme="minorHAnsi"/>
          <w:color w:val="000000"/>
          <w:szCs w:val="24"/>
        </w:rPr>
        <w:t>Monsieur l’Inspecteur</w:t>
      </w:r>
      <w:r w:rsidRPr="001D7FEA">
        <w:rPr>
          <w:rFonts w:asciiTheme="minorHAnsi" w:hAnsiTheme="minorHAnsi" w:cstheme="minorHAnsi"/>
          <w:color w:val="000000"/>
          <w:szCs w:val="24"/>
        </w:rPr>
        <w:t>, mes respectueuses salutations.</w:t>
      </w:r>
      <w:r w:rsidR="00FB5B0E" w:rsidRPr="001D7FEA">
        <w:rPr>
          <w:rFonts w:asciiTheme="minorHAnsi" w:eastAsia="Times New Roman" w:hAnsiTheme="minorHAnsi" w:cstheme="minorHAnsi"/>
          <w:color w:val="000000"/>
          <w:szCs w:val="24"/>
          <w:lang w:eastAsia="fr-FR"/>
        </w:rPr>
        <w:br/>
        <w:t> </w:t>
      </w:r>
      <w:r w:rsidR="001D7FEA">
        <w:rPr>
          <w:rFonts w:asciiTheme="minorHAnsi" w:eastAsia="Times New Roman" w:hAnsiTheme="minorHAnsi" w:cstheme="minorHAnsi"/>
          <w:color w:val="000000"/>
          <w:szCs w:val="24"/>
          <w:lang w:eastAsia="fr-FR"/>
        </w:rPr>
        <w:t> </w:t>
      </w:r>
      <w:bookmarkStart w:id="0" w:name="_GoBack"/>
      <w:bookmarkEnd w:id="0"/>
    </w:p>
    <w:sectPr w:rsidR="00FB5B0E" w:rsidRPr="00925F63" w:rsidSect="00925F6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ndika">
    <w:altName w:val="Cambria Math"/>
    <w:charset w:val="00"/>
    <w:family w:val="auto"/>
    <w:pitch w:val="variable"/>
    <w:sig w:usb0="00000001" w:usb1="5200E1FF" w:usb2="02000029" w:usb3="00000000" w:csb0="00000197"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B0E"/>
    <w:rsid w:val="001D7FEA"/>
    <w:rsid w:val="003170DB"/>
    <w:rsid w:val="00452857"/>
    <w:rsid w:val="0052625A"/>
    <w:rsid w:val="005712E2"/>
    <w:rsid w:val="006B2A16"/>
    <w:rsid w:val="00925F63"/>
    <w:rsid w:val="00BC4C8E"/>
    <w:rsid w:val="00C55AC1"/>
    <w:rsid w:val="00ED5AEA"/>
    <w:rsid w:val="00F51BF0"/>
    <w:rsid w:val="00FB5B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C6C57C-EA32-4827-B0F6-25925D243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C8E"/>
    <w:rPr>
      <w:rFonts w:ascii="Century Gothic" w:eastAsia="Calibri" w:hAnsi="Century Gothic" w:cs="Andika"/>
      <w:sz w:val="24"/>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B5B0E"/>
    <w:rPr>
      <w:color w:val="0000FF"/>
      <w:u w:val="single"/>
    </w:rPr>
  </w:style>
  <w:style w:type="character" w:customStyle="1" w:styleId="apple-converted-space">
    <w:name w:val="apple-converted-space"/>
    <w:basedOn w:val="Policepardfaut"/>
    <w:rsid w:val="00FB5B0E"/>
  </w:style>
  <w:style w:type="character" w:customStyle="1" w:styleId="u-linkcomplex-target">
    <w:name w:val="u-linkcomplex-target"/>
    <w:basedOn w:val="Policepardfaut"/>
    <w:rsid w:val="00925F63"/>
  </w:style>
  <w:style w:type="character" w:styleId="Lienhypertextesuivivisit">
    <w:name w:val="FollowedHyperlink"/>
    <w:basedOn w:val="Policepardfaut"/>
    <w:uiPriority w:val="99"/>
    <w:semiHidden/>
    <w:unhideWhenUsed/>
    <w:rsid w:val="006B2A16"/>
    <w:rPr>
      <w:color w:val="800080" w:themeColor="followedHyperlink"/>
      <w:u w:val="single"/>
    </w:rPr>
  </w:style>
  <w:style w:type="character" w:customStyle="1" w:styleId="UnresolvedMention">
    <w:name w:val="Unresolved Mention"/>
    <w:basedOn w:val="Policepardfaut"/>
    <w:uiPriority w:val="99"/>
    <w:semiHidden/>
    <w:unhideWhenUsed/>
    <w:rsid w:val="006B2A16"/>
    <w:rPr>
      <w:color w:val="808080"/>
      <w:shd w:val="clear" w:color="auto" w:fill="E6E6E6"/>
    </w:rPr>
  </w:style>
  <w:style w:type="table" w:styleId="Grilledutableau">
    <w:name w:val="Table Grid"/>
    <w:basedOn w:val="TableauNormal"/>
    <w:uiPriority w:val="59"/>
    <w:rsid w:val="00BC4C8E"/>
    <w:pPr>
      <w:spacing w:after="0" w:line="240" w:lineRule="auto"/>
    </w:pPr>
    <w:rPr>
      <w:rFonts w:ascii="Century Gothic" w:eastAsia="Calibri" w:hAnsi="Century Gothic" w:cs="Andika"/>
      <w:sz w:val="24"/>
      <w:szCs w:val="3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table">
    <w:name w:val="Cartable"/>
    <w:basedOn w:val="Normal"/>
    <w:qFormat/>
    <w:rsid w:val="00BC4C8E"/>
    <w:pPr>
      <w:spacing w:line="480" w:lineRule="auto"/>
      <w:jc w:val="both"/>
    </w:pPr>
    <w:rPr>
      <w:rFonts w:cs="Arial"/>
      <w:spacing w:val="20"/>
      <w:sz w:val="28"/>
    </w:rPr>
  </w:style>
  <w:style w:type="table" w:customStyle="1" w:styleId="Grilledutableau1">
    <w:name w:val="Grille du tableau1"/>
    <w:basedOn w:val="TableauNormal"/>
    <w:next w:val="Grilledutableau"/>
    <w:uiPriority w:val="59"/>
    <w:rsid w:val="00BC4C8E"/>
    <w:pPr>
      <w:spacing w:after="0" w:line="240" w:lineRule="auto"/>
    </w:pPr>
    <w:rPr>
      <w:rFonts w:ascii="Century Gothic" w:eastAsia="Calibri" w:hAnsi="Century Gothic" w:cs="Andika"/>
      <w:sz w:val="24"/>
      <w:szCs w:val="3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BC4C8E"/>
    <w:pPr>
      <w:spacing w:after="0" w:line="240" w:lineRule="auto"/>
    </w:pPr>
    <w:rPr>
      <w:rFonts w:ascii="Century Gothic" w:eastAsia="Calibri" w:hAnsi="Century Gothic" w:cs="Andika"/>
      <w:sz w:val="24"/>
      <w:szCs w:val="3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BC4C8E"/>
    <w:pPr>
      <w:spacing w:after="0" w:line="240" w:lineRule="auto"/>
    </w:pPr>
    <w:rPr>
      <w:rFonts w:ascii="Century Gothic" w:eastAsia="Calibri" w:hAnsi="Century Gothic" w:cs="Andika"/>
      <w:sz w:val="24"/>
      <w:szCs w:val="3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293171">
      <w:bodyDiv w:val="1"/>
      <w:marLeft w:val="0"/>
      <w:marRight w:val="0"/>
      <w:marTop w:val="0"/>
      <w:marBottom w:val="0"/>
      <w:divBdr>
        <w:top w:val="none" w:sz="0" w:space="0" w:color="auto"/>
        <w:left w:val="none" w:sz="0" w:space="0" w:color="auto"/>
        <w:bottom w:val="none" w:sz="0" w:space="0" w:color="auto"/>
        <w:right w:val="none" w:sz="0" w:space="0" w:color="auto"/>
      </w:divBdr>
    </w:div>
    <w:div w:id="1703088828">
      <w:bodyDiv w:val="1"/>
      <w:marLeft w:val="0"/>
      <w:marRight w:val="0"/>
      <w:marTop w:val="0"/>
      <w:marBottom w:val="0"/>
      <w:divBdr>
        <w:top w:val="none" w:sz="0" w:space="0" w:color="auto"/>
        <w:left w:val="none" w:sz="0" w:space="0" w:color="auto"/>
        <w:bottom w:val="none" w:sz="0" w:space="0" w:color="auto"/>
        <w:right w:val="none" w:sz="0" w:space="0" w:color="auto"/>
      </w:divBdr>
      <w:divsChild>
        <w:div w:id="1680958981">
          <w:marLeft w:val="0"/>
          <w:marRight w:val="0"/>
          <w:marTop w:val="0"/>
          <w:marBottom w:val="0"/>
          <w:divBdr>
            <w:top w:val="none" w:sz="0" w:space="0" w:color="auto"/>
            <w:left w:val="none" w:sz="0" w:space="0" w:color="auto"/>
            <w:bottom w:val="none" w:sz="0" w:space="0" w:color="auto"/>
            <w:right w:val="none" w:sz="0" w:space="0" w:color="auto"/>
          </w:divBdr>
          <w:divsChild>
            <w:div w:id="94142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duscol.education.fr/numerique/dossier/apprendre/twitter-usages-pedapgogiques.pdf/view%2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393</Words>
  <Characters>2164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dc:creator>
  <cp:lastModifiedBy>Marie Jo ELOY</cp:lastModifiedBy>
  <cp:revision>4</cp:revision>
  <dcterms:created xsi:type="dcterms:W3CDTF">2018-02-14T13:29:00Z</dcterms:created>
  <dcterms:modified xsi:type="dcterms:W3CDTF">2018-02-19T07:10:00Z</dcterms:modified>
</cp:coreProperties>
</file>